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3D035A" w:rsidRPr="009A2D09" w:rsidRDefault="004D3507" w:rsidP="003D035A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23</w:t>
      </w:r>
      <w:r w:rsidRPr="004D3507">
        <w:rPr>
          <w:rFonts w:ascii="Arial" w:hAnsi="Arial" w:cs="Arial"/>
          <w:sz w:val="22"/>
          <w:szCs w:val="22"/>
          <w:vertAlign w:val="superscript"/>
          <w:lang w:val="en-GB"/>
        </w:rPr>
        <w:t>rd</w:t>
      </w:r>
      <w:r>
        <w:rPr>
          <w:rFonts w:ascii="Arial" w:hAnsi="Arial" w:cs="Arial"/>
          <w:sz w:val="22"/>
          <w:szCs w:val="22"/>
          <w:lang w:val="en-GB"/>
        </w:rPr>
        <w:t xml:space="preserve"> May</w:t>
      </w:r>
      <w:r w:rsidR="00C4119B">
        <w:rPr>
          <w:rFonts w:ascii="Arial" w:hAnsi="Arial" w:cs="Arial"/>
          <w:sz w:val="22"/>
          <w:szCs w:val="22"/>
          <w:lang w:val="en-GB"/>
        </w:rPr>
        <w:t xml:space="preserve"> 201</w:t>
      </w:r>
      <w:r w:rsidR="0010736A">
        <w:rPr>
          <w:rFonts w:ascii="Arial" w:hAnsi="Arial" w:cs="Arial"/>
          <w:sz w:val="22"/>
          <w:szCs w:val="22"/>
          <w:lang w:val="en-GB"/>
        </w:rPr>
        <w:t>9</w:t>
      </w:r>
    </w:p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ED64D8" w:rsidRDefault="004D3507" w:rsidP="00ED64D8">
      <w:pPr>
        <w:pStyle w:val="Default"/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>“</w:t>
      </w:r>
      <w:r w:rsidRPr="004D3507">
        <w:rPr>
          <w:rFonts w:ascii="Arial" w:hAnsi="Arial" w:cs="Arial"/>
          <w:b/>
          <w:sz w:val="22"/>
          <w:szCs w:val="22"/>
          <w:lang w:val="en-GB"/>
        </w:rPr>
        <w:t>AVID GT</w:t>
      </w:r>
      <w:r>
        <w:rPr>
          <w:rFonts w:ascii="Arial" w:hAnsi="Arial" w:cs="Arial"/>
          <w:b/>
          <w:sz w:val="22"/>
          <w:szCs w:val="22"/>
          <w:lang w:val="en-GB"/>
        </w:rPr>
        <w:t>”</w:t>
      </w:r>
      <w:r w:rsidRPr="004D3507">
        <w:rPr>
          <w:rFonts w:ascii="Arial" w:hAnsi="Arial" w:cs="Arial"/>
          <w:b/>
          <w:sz w:val="22"/>
          <w:szCs w:val="22"/>
          <w:lang w:val="en-GB"/>
        </w:rPr>
        <w:t xml:space="preserve"> Coming Factory-Equipped on Toyota’s RAV4 Crossover SUV</w:t>
      </w:r>
    </w:p>
    <w:p w:rsidR="004D3507" w:rsidRPr="004D3507" w:rsidRDefault="004D3507" w:rsidP="00ED64D8">
      <w:pPr>
        <w:pStyle w:val="Default"/>
        <w:rPr>
          <w:rFonts w:ascii="Arial" w:hAnsi="Arial" w:cs="Arial"/>
          <w:b/>
          <w:sz w:val="22"/>
          <w:szCs w:val="22"/>
          <w:lang w:val="en-GB"/>
        </w:rPr>
      </w:pPr>
    </w:p>
    <w:p w:rsidR="00444C90" w:rsidRDefault="004C111F" w:rsidP="004D3507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 xml:space="preserve">YOKOHAMA </w:t>
      </w:r>
      <w:r w:rsidR="004D3507" w:rsidRPr="004D3507">
        <w:rPr>
          <w:rFonts w:ascii="Arial" w:hAnsi="Arial" w:cs="Arial"/>
          <w:sz w:val="22"/>
          <w:szCs w:val="22"/>
          <w:lang w:val="en-GB"/>
        </w:rPr>
        <w:t>has begun supplying its “AVID GT” passenger car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="004D3507" w:rsidRPr="004D3507">
        <w:rPr>
          <w:rFonts w:ascii="Arial" w:hAnsi="Arial" w:cs="Arial"/>
          <w:sz w:val="22"/>
          <w:szCs w:val="22"/>
          <w:lang w:val="en-GB"/>
        </w:rPr>
        <w:t>re as original equipment (OE) for Toyota Motor Corporation’s new RAV4 crossover SUV, which was first launched in North America in 2018 and has since been introduced in Japan*, South Korea, Europe and other markets</w:t>
      </w:r>
      <w:r>
        <w:rPr>
          <w:rFonts w:ascii="Arial" w:hAnsi="Arial" w:cs="Arial"/>
          <w:sz w:val="22"/>
          <w:szCs w:val="22"/>
          <w:lang w:val="en-GB"/>
        </w:rPr>
        <w:t xml:space="preserve">. </w:t>
      </w:r>
      <w:r w:rsidR="004D3507" w:rsidRPr="004D3507">
        <w:rPr>
          <w:rFonts w:ascii="Arial" w:hAnsi="Arial" w:cs="Arial"/>
          <w:sz w:val="22"/>
          <w:szCs w:val="22"/>
          <w:lang w:val="en-GB"/>
        </w:rPr>
        <w:t>The new RAV4 is coming equipped with 235/55R19 101V size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="004D3507" w:rsidRPr="004D3507">
        <w:rPr>
          <w:rFonts w:ascii="Arial" w:hAnsi="Arial" w:cs="Arial"/>
          <w:sz w:val="22"/>
          <w:szCs w:val="22"/>
          <w:lang w:val="en-GB"/>
        </w:rPr>
        <w:t>res.</w:t>
      </w:r>
      <w:r w:rsidR="004D3507" w:rsidRPr="004D3507">
        <w:rPr>
          <w:rFonts w:ascii="Arial" w:hAnsi="Arial" w:cs="Arial"/>
          <w:sz w:val="22"/>
          <w:szCs w:val="22"/>
          <w:lang w:val="en-GB"/>
        </w:rPr>
        <w:br/>
        <w:t>*Japan launch was in April 2019</w:t>
      </w:r>
      <w:r w:rsidR="004D3507" w:rsidRPr="004D3507">
        <w:rPr>
          <w:rFonts w:ascii="Arial" w:hAnsi="Arial" w:cs="Arial"/>
          <w:sz w:val="22"/>
          <w:szCs w:val="22"/>
          <w:lang w:val="en-GB"/>
        </w:rPr>
        <w:br/>
      </w:r>
      <w:r w:rsidR="004D3507" w:rsidRPr="004D3507">
        <w:rPr>
          <w:rFonts w:ascii="Arial" w:hAnsi="Arial" w:cs="Arial"/>
          <w:sz w:val="22"/>
          <w:szCs w:val="22"/>
          <w:lang w:val="en-GB"/>
        </w:rPr>
        <w:br/>
        <w:t xml:space="preserve">The AVID GT was developed by applying the basic design and material technologies featured in YOKOHAMA’s “environmentally, human, and socially friendly” </w:t>
      </w:r>
      <w:proofErr w:type="spellStart"/>
      <w:r w:rsidR="004D3507" w:rsidRPr="004D3507">
        <w:rPr>
          <w:rFonts w:ascii="Arial" w:hAnsi="Arial" w:cs="Arial"/>
          <w:sz w:val="22"/>
          <w:szCs w:val="22"/>
          <w:lang w:val="en-GB"/>
        </w:rPr>
        <w:t>BluEarth</w:t>
      </w:r>
      <w:proofErr w:type="spellEnd"/>
      <w:r w:rsidR="004D3507" w:rsidRPr="004D3507">
        <w:rPr>
          <w:rFonts w:ascii="Arial" w:hAnsi="Arial" w:cs="Arial"/>
          <w:sz w:val="22"/>
          <w:szCs w:val="22"/>
          <w:lang w:val="en-GB"/>
        </w:rPr>
        <w:t xml:space="preserve"> global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="004D3507" w:rsidRPr="004D3507">
        <w:rPr>
          <w:rFonts w:ascii="Arial" w:hAnsi="Arial" w:cs="Arial"/>
          <w:sz w:val="22"/>
          <w:szCs w:val="22"/>
          <w:lang w:val="en-GB"/>
        </w:rPr>
        <w:t>re brand to the AVID passenger car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="004D3507" w:rsidRPr="004D3507">
        <w:rPr>
          <w:rFonts w:ascii="Arial" w:hAnsi="Arial" w:cs="Arial"/>
          <w:sz w:val="22"/>
          <w:szCs w:val="22"/>
          <w:lang w:val="en-GB"/>
        </w:rPr>
        <w:t>re previously sold in the North American market. Developed to deliver a safe ride during a sudden snowfall, the “AVID GT” bears the “M+S” (mud + snow) marking on its sidewall. In addition, the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="004D3507" w:rsidRPr="004D3507">
        <w:rPr>
          <w:rFonts w:ascii="Arial" w:hAnsi="Arial" w:cs="Arial"/>
          <w:sz w:val="22"/>
          <w:szCs w:val="22"/>
          <w:lang w:val="en-GB"/>
        </w:rPr>
        <w:t>re enhances the vehicle’s fuel efficiency while also providing superior drivability and safety.</w:t>
      </w:r>
    </w:p>
    <w:p w:rsidR="004C111F" w:rsidRDefault="004C111F" w:rsidP="004D3507">
      <w:pPr>
        <w:rPr>
          <w:rFonts w:ascii="Arial" w:hAnsi="Arial" w:cs="Arial"/>
          <w:sz w:val="22"/>
          <w:szCs w:val="22"/>
          <w:lang w:val="en-GB"/>
        </w:rPr>
      </w:pPr>
    </w:p>
    <w:p w:rsidR="004C111F" w:rsidRDefault="004C111F" w:rsidP="004C111F">
      <w:pPr>
        <w:jc w:val="center"/>
        <w:rPr>
          <w:rFonts w:ascii="Arial" w:hAnsi="Arial" w:cs="Arial"/>
          <w:sz w:val="22"/>
          <w:szCs w:val="22"/>
          <w:lang w:val="en-GB"/>
        </w:rPr>
      </w:pPr>
      <w:r>
        <w:rPr>
          <w:noProof/>
        </w:rPr>
        <w:drawing>
          <wp:inline distT="0" distB="0" distL="0" distR="0" wp14:anchorId="548270F6" wp14:editId="2B347E10">
            <wp:extent cx="2209800" cy="3158173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19161" cy="3171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11F" w:rsidRDefault="004C111F" w:rsidP="004C111F">
      <w:pPr>
        <w:jc w:val="center"/>
        <w:rPr>
          <w:rFonts w:ascii="Arial" w:hAnsi="Arial" w:cs="Arial"/>
          <w:i/>
          <w:sz w:val="16"/>
          <w:szCs w:val="16"/>
          <w:lang w:val="en-GB"/>
        </w:rPr>
      </w:pPr>
      <w:r w:rsidRPr="004C111F">
        <w:rPr>
          <w:rFonts w:ascii="Arial" w:hAnsi="Arial" w:cs="Arial"/>
          <w:i/>
          <w:sz w:val="16"/>
          <w:szCs w:val="16"/>
          <w:lang w:val="en-GB"/>
        </w:rPr>
        <w:t xml:space="preserve">YOKOHAMA </w:t>
      </w:r>
      <w:r>
        <w:rPr>
          <w:rFonts w:ascii="Arial" w:hAnsi="Arial" w:cs="Arial"/>
          <w:i/>
          <w:sz w:val="16"/>
          <w:szCs w:val="16"/>
          <w:lang w:val="en-GB"/>
        </w:rPr>
        <w:t>“</w:t>
      </w:r>
      <w:r w:rsidRPr="004C111F">
        <w:rPr>
          <w:rFonts w:ascii="Arial" w:hAnsi="Arial" w:cs="Arial"/>
          <w:i/>
          <w:sz w:val="16"/>
          <w:szCs w:val="16"/>
          <w:lang w:val="en-GB"/>
        </w:rPr>
        <w:t>AVID GT</w:t>
      </w:r>
      <w:r>
        <w:rPr>
          <w:rFonts w:ascii="Arial" w:hAnsi="Arial" w:cs="Arial"/>
          <w:i/>
          <w:sz w:val="16"/>
          <w:szCs w:val="16"/>
          <w:lang w:val="en-GB"/>
        </w:rPr>
        <w:t>”</w:t>
      </w:r>
    </w:p>
    <w:p w:rsidR="004C111F" w:rsidRDefault="004C111F" w:rsidP="004C111F">
      <w:pPr>
        <w:jc w:val="center"/>
        <w:rPr>
          <w:rFonts w:ascii="Arial" w:hAnsi="Arial" w:cs="Arial"/>
          <w:sz w:val="22"/>
          <w:szCs w:val="22"/>
          <w:lang w:val="en-GB"/>
        </w:rPr>
      </w:pPr>
    </w:p>
    <w:p w:rsidR="004C111F" w:rsidRDefault="004C111F" w:rsidP="004C111F">
      <w:pPr>
        <w:jc w:val="center"/>
        <w:rPr>
          <w:rFonts w:ascii="Arial" w:hAnsi="Arial" w:cs="Arial"/>
          <w:i/>
          <w:sz w:val="16"/>
          <w:szCs w:val="16"/>
          <w:lang w:val="en-GB"/>
        </w:rPr>
      </w:pPr>
      <w:r>
        <w:rPr>
          <w:noProof/>
        </w:rPr>
        <w:drawing>
          <wp:inline distT="0" distB="0" distL="0" distR="0" wp14:anchorId="32DCCC50" wp14:editId="5B96EBDB">
            <wp:extent cx="3147060" cy="23568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62558" cy="2368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11F" w:rsidRPr="008D5221" w:rsidRDefault="008D5221" w:rsidP="008D5221">
      <w:pPr>
        <w:jc w:val="center"/>
        <w:rPr>
          <w:rFonts w:ascii="Arial" w:hAnsi="Arial" w:cs="Arial"/>
          <w:i/>
          <w:sz w:val="16"/>
          <w:szCs w:val="16"/>
          <w:lang w:val="en-GB"/>
        </w:rPr>
      </w:pPr>
      <w:r w:rsidRPr="008D5221">
        <w:rPr>
          <w:rFonts w:ascii="Arial" w:hAnsi="Arial" w:cs="Arial"/>
          <w:i/>
          <w:sz w:val="16"/>
          <w:szCs w:val="16"/>
          <w:lang w:val="en-GB"/>
        </w:rPr>
        <w:t>“Toyota’s new RAV4” *This photo is used with the permission of Toyota Motor Corporation. Reprint or other usage of this image without prior permission from Toyota Motor is strictly prohibited.</w:t>
      </w:r>
      <w:bookmarkStart w:id="0" w:name="_GoBack"/>
      <w:bookmarkEnd w:id="0"/>
    </w:p>
    <w:sectPr w:rsidR="004C111F" w:rsidRPr="008D5221" w:rsidSect="00C22B32">
      <w:headerReference w:type="default" r:id="rId9"/>
      <w:footerReference w:type="default" r:id="rId10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15A5" w:rsidRDefault="005315A5" w:rsidP="00B25742">
      <w:r>
        <w:separator/>
      </w:r>
    </w:p>
  </w:endnote>
  <w:endnote w:type="continuationSeparator" w:id="0">
    <w:p w:rsidR="005315A5" w:rsidRDefault="005315A5" w:rsidP="00B25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23E3" w:rsidRDefault="008D5221" w:rsidP="00DC23E3">
    <w:pPr>
      <w:pStyle w:val="Fuzeile"/>
    </w:pPr>
    <w:r>
      <w:rPr>
        <w:noProof/>
        <w:lang w:val="en-US" w:eastAsia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2052" type="#_x0000_t32" style="position:absolute;margin-left:-10.95pt;margin-top:715.3pt;width:475.5pt;height:.75pt;flip:y;z-index:25166131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">
          <w10:wrap anchorx="margin" anchory="margin"/>
        </v:shape>
      </w:pict>
    </w:r>
  </w:p>
  <w:p w:rsidR="00EA3A62" w:rsidRPr="00DC23E3" w:rsidRDefault="00EA3A62" w:rsidP="00DC23E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15A5" w:rsidRDefault="005315A5" w:rsidP="00B25742">
      <w:r>
        <w:separator/>
      </w:r>
    </w:p>
  </w:footnote>
  <w:footnote w:type="continuationSeparator" w:id="0">
    <w:p w:rsidR="005315A5" w:rsidRDefault="005315A5" w:rsidP="00B257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Pr="00B25742" w:rsidRDefault="008F3310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D5221">
      <w:rPr>
        <w:noProof/>
      </w:rPr>
      <w:pict>
        <v:rect id="Rectangle 1" o:spid="_x0000_s2051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567"/>
  <w:hyphenationZone w:val="425"/>
  <w:characterSpacingControl w:val="doNotCompress"/>
  <w:hdrShapeDefaults>
    <o:shapedefaults v:ext="edit" spidmax="2053"/>
    <o:shapelayout v:ext="edit">
      <o:idmap v:ext="edit" data="2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1643"/>
    <w:rsid w:val="0004590E"/>
    <w:rsid w:val="00047830"/>
    <w:rsid w:val="000541B2"/>
    <w:rsid w:val="00054F13"/>
    <w:rsid w:val="000575F0"/>
    <w:rsid w:val="000670B9"/>
    <w:rsid w:val="00067458"/>
    <w:rsid w:val="0007140A"/>
    <w:rsid w:val="0007151F"/>
    <w:rsid w:val="000715E3"/>
    <w:rsid w:val="00086BD7"/>
    <w:rsid w:val="00093301"/>
    <w:rsid w:val="00094491"/>
    <w:rsid w:val="00096ACD"/>
    <w:rsid w:val="00096DB6"/>
    <w:rsid w:val="00097EB7"/>
    <w:rsid w:val="000B0DD1"/>
    <w:rsid w:val="000B6BAC"/>
    <w:rsid w:val="000C01AF"/>
    <w:rsid w:val="000C308E"/>
    <w:rsid w:val="000D0B92"/>
    <w:rsid w:val="000D5E34"/>
    <w:rsid w:val="000E1460"/>
    <w:rsid w:val="000E5158"/>
    <w:rsid w:val="000F31C3"/>
    <w:rsid w:val="000F3270"/>
    <w:rsid w:val="000F3591"/>
    <w:rsid w:val="0010736A"/>
    <w:rsid w:val="0011405E"/>
    <w:rsid w:val="00114992"/>
    <w:rsid w:val="001157CE"/>
    <w:rsid w:val="00117D1F"/>
    <w:rsid w:val="0012007A"/>
    <w:rsid w:val="0012617D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48E4"/>
    <w:rsid w:val="001A721D"/>
    <w:rsid w:val="001B47E6"/>
    <w:rsid w:val="001B5ED0"/>
    <w:rsid w:val="001C0925"/>
    <w:rsid w:val="001D1402"/>
    <w:rsid w:val="001D3A04"/>
    <w:rsid w:val="001D5339"/>
    <w:rsid w:val="001F1C51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46D62"/>
    <w:rsid w:val="00255C85"/>
    <w:rsid w:val="002572B8"/>
    <w:rsid w:val="002608D0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0EDB"/>
    <w:rsid w:val="00342855"/>
    <w:rsid w:val="003448E7"/>
    <w:rsid w:val="00351212"/>
    <w:rsid w:val="00351EE5"/>
    <w:rsid w:val="00354992"/>
    <w:rsid w:val="00354D44"/>
    <w:rsid w:val="0036037C"/>
    <w:rsid w:val="00361179"/>
    <w:rsid w:val="003623C5"/>
    <w:rsid w:val="00363ABA"/>
    <w:rsid w:val="0037342F"/>
    <w:rsid w:val="003735FF"/>
    <w:rsid w:val="003839F7"/>
    <w:rsid w:val="00397876"/>
    <w:rsid w:val="00397BAB"/>
    <w:rsid w:val="003D035A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22AC"/>
    <w:rsid w:val="00444664"/>
    <w:rsid w:val="00444C90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C111F"/>
    <w:rsid w:val="004D20A5"/>
    <w:rsid w:val="004D3507"/>
    <w:rsid w:val="004E3DFB"/>
    <w:rsid w:val="004E53E2"/>
    <w:rsid w:val="004F4C9F"/>
    <w:rsid w:val="004F4EE7"/>
    <w:rsid w:val="005126BB"/>
    <w:rsid w:val="005137C9"/>
    <w:rsid w:val="00515F1B"/>
    <w:rsid w:val="00521EF3"/>
    <w:rsid w:val="005315A5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87B50"/>
    <w:rsid w:val="005A2269"/>
    <w:rsid w:val="005D4A82"/>
    <w:rsid w:val="005D7D67"/>
    <w:rsid w:val="005E2DD4"/>
    <w:rsid w:val="005E4B8F"/>
    <w:rsid w:val="005F1E73"/>
    <w:rsid w:val="005F58F9"/>
    <w:rsid w:val="005F794F"/>
    <w:rsid w:val="006008EC"/>
    <w:rsid w:val="006014A2"/>
    <w:rsid w:val="006112F6"/>
    <w:rsid w:val="006156B5"/>
    <w:rsid w:val="00617FE7"/>
    <w:rsid w:val="00621BFD"/>
    <w:rsid w:val="0063001A"/>
    <w:rsid w:val="006323CF"/>
    <w:rsid w:val="00646328"/>
    <w:rsid w:val="00653ED3"/>
    <w:rsid w:val="00656B27"/>
    <w:rsid w:val="00662A3E"/>
    <w:rsid w:val="006635D5"/>
    <w:rsid w:val="0067108A"/>
    <w:rsid w:val="00683969"/>
    <w:rsid w:val="00685AEE"/>
    <w:rsid w:val="0068707E"/>
    <w:rsid w:val="00690553"/>
    <w:rsid w:val="00690B0C"/>
    <w:rsid w:val="00694568"/>
    <w:rsid w:val="006B7071"/>
    <w:rsid w:val="006C3BC4"/>
    <w:rsid w:val="006E4823"/>
    <w:rsid w:val="006F0A20"/>
    <w:rsid w:val="006F0A34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46C33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00EF"/>
    <w:rsid w:val="007C264E"/>
    <w:rsid w:val="007E6445"/>
    <w:rsid w:val="007E6B59"/>
    <w:rsid w:val="007F0654"/>
    <w:rsid w:val="007F61B9"/>
    <w:rsid w:val="00800308"/>
    <w:rsid w:val="00813DCB"/>
    <w:rsid w:val="00817ECB"/>
    <w:rsid w:val="0082235C"/>
    <w:rsid w:val="0082245F"/>
    <w:rsid w:val="008242E8"/>
    <w:rsid w:val="008279A2"/>
    <w:rsid w:val="008441D5"/>
    <w:rsid w:val="00844FC0"/>
    <w:rsid w:val="00845ABB"/>
    <w:rsid w:val="0086149F"/>
    <w:rsid w:val="00861C05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A5956"/>
    <w:rsid w:val="008B05D8"/>
    <w:rsid w:val="008B54C3"/>
    <w:rsid w:val="008C2946"/>
    <w:rsid w:val="008C59C0"/>
    <w:rsid w:val="008C7707"/>
    <w:rsid w:val="008D5221"/>
    <w:rsid w:val="008D56EF"/>
    <w:rsid w:val="008F3310"/>
    <w:rsid w:val="008F5417"/>
    <w:rsid w:val="008F6226"/>
    <w:rsid w:val="008F72BC"/>
    <w:rsid w:val="009101DC"/>
    <w:rsid w:val="00914F9B"/>
    <w:rsid w:val="00920097"/>
    <w:rsid w:val="009463A0"/>
    <w:rsid w:val="00946C8B"/>
    <w:rsid w:val="009519DF"/>
    <w:rsid w:val="0095534E"/>
    <w:rsid w:val="0095759E"/>
    <w:rsid w:val="00960AFF"/>
    <w:rsid w:val="009613A0"/>
    <w:rsid w:val="00961410"/>
    <w:rsid w:val="009619BE"/>
    <w:rsid w:val="009652B9"/>
    <w:rsid w:val="00974A2C"/>
    <w:rsid w:val="0099126E"/>
    <w:rsid w:val="00992309"/>
    <w:rsid w:val="009A2D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4DB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3A"/>
    <w:rsid w:val="00AD2D5D"/>
    <w:rsid w:val="00AE089E"/>
    <w:rsid w:val="00AE1937"/>
    <w:rsid w:val="00AE72AE"/>
    <w:rsid w:val="00AF2E2D"/>
    <w:rsid w:val="00AF544C"/>
    <w:rsid w:val="00AF6A51"/>
    <w:rsid w:val="00B00E46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B5D88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2347E"/>
    <w:rsid w:val="00C40596"/>
    <w:rsid w:val="00C4119B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C517C"/>
    <w:rsid w:val="00CD1CFC"/>
    <w:rsid w:val="00CD5773"/>
    <w:rsid w:val="00CD65FC"/>
    <w:rsid w:val="00CE6EBD"/>
    <w:rsid w:val="00CE7BE0"/>
    <w:rsid w:val="00CF09D3"/>
    <w:rsid w:val="00CF0E9E"/>
    <w:rsid w:val="00CF1C8A"/>
    <w:rsid w:val="00CF610D"/>
    <w:rsid w:val="00D03610"/>
    <w:rsid w:val="00D063ED"/>
    <w:rsid w:val="00D104AB"/>
    <w:rsid w:val="00D14E71"/>
    <w:rsid w:val="00D259A1"/>
    <w:rsid w:val="00D40FA3"/>
    <w:rsid w:val="00D46623"/>
    <w:rsid w:val="00D506B1"/>
    <w:rsid w:val="00D52089"/>
    <w:rsid w:val="00D573A7"/>
    <w:rsid w:val="00D664E5"/>
    <w:rsid w:val="00D82748"/>
    <w:rsid w:val="00D90688"/>
    <w:rsid w:val="00D91F7B"/>
    <w:rsid w:val="00D97A85"/>
    <w:rsid w:val="00DA2C0A"/>
    <w:rsid w:val="00DB3A02"/>
    <w:rsid w:val="00DB496F"/>
    <w:rsid w:val="00DC23E3"/>
    <w:rsid w:val="00DC7CC8"/>
    <w:rsid w:val="00DD0D96"/>
    <w:rsid w:val="00DD5B9D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385A"/>
    <w:rsid w:val="00E67B6E"/>
    <w:rsid w:val="00E90052"/>
    <w:rsid w:val="00E93A9D"/>
    <w:rsid w:val="00EA3A62"/>
    <w:rsid w:val="00EB5F76"/>
    <w:rsid w:val="00EC20F6"/>
    <w:rsid w:val="00EC73B7"/>
    <w:rsid w:val="00EC7C2A"/>
    <w:rsid w:val="00ED64D8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20FD"/>
    <w:rsid w:val="00F53207"/>
    <w:rsid w:val="00F57233"/>
    <w:rsid w:val="00F63777"/>
    <w:rsid w:val="00F76122"/>
    <w:rsid w:val="00F86804"/>
    <w:rsid w:val="00F90852"/>
    <w:rsid w:val="00F92AE3"/>
    <w:rsid w:val="00FB0169"/>
    <w:rsid w:val="00FC1E3E"/>
    <w:rsid w:val="00FC6545"/>
    <w:rsid w:val="00FD4176"/>
    <w:rsid w:val="00FE10FC"/>
    <w:rsid w:val="00FE1B65"/>
    <w:rsid w:val="00FE2182"/>
    <w:rsid w:val="00FE4337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46FEECC3"/>
  <w15:docId w15:val="{D2C71DA9-D915-4899-A1C0-0E833BF77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D035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paragraph" w:customStyle="1" w:styleId="Default">
    <w:name w:val="Default"/>
    <w:rsid w:val="008A595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934DB"/>
    <w:rPr>
      <w:b/>
      <w:bCs/>
    </w:rPr>
  </w:style>
  <w:style w:type="character" w:styleId="Hervorhebung">
    <w:name w:val="Emphasis"/>
    <w:basedOn w:val="Absatz-Standardschriftart"/>
    <w:uiPriority w:val="20"/>
    <w:qFormat/>
    <w:rsid w:val="00A934DB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D035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KeinLeerraum">
    <w:name w:val="No Spacing"/>
    <w:uiPriority w:val="1"/>
    <w:qFormat/>
    <w:rsid w:val="008B54C3"/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2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174</Words>
  <Characters>995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BIGLAP</dc:creator>
  <cp:lastModifiedBy>Schulte, Nathalie</cp:lastModifiedBy>
  <cp:revision>7</cp:revision>
  <cp:lastPrinted>2014-08-28T15:02:00Z</cp:lastPrinted>
  <dcterms:created xsi:type="dcterms:W3CDTF">2019-05-23T07:39:00Z</dcterms:created>
  <dcterms:modified xsi:type="dcterms:W3CDTF">2019-05-23T08:23:00Z</dcterms:modified>
</cp:coreProperties>
</file>